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360"/>
        <w:jc w:val="center"/>
        <w:rPr>
          <w:rFonts w:ascii="Times New Roman" w:cs="Times New Roman" w:hAnsi="Times New Roman" w:hint="default"/>
          <w:b/>
          <w:bCs/>
          <w:sz w:val="24"/>
          <w:szCs w:val="24"/>
        </w:rPr>
      </w:pPr>
      <w:bookmarkStart w:id="0" w:name="_GoBack"/>
      <w:bookmarkEnd w:id="0"/>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r>
        <w:rPr>
          <w:rFonts w:ascii="Times New Roman" w:cs="Times New Roman" w:hAnsi="Times New Roman" w:hint="default"/>
          <w:b/>
          <w:bCs/>
          <w:sz w:val="24"/>
          <w:szCs w:val="24"/>
        </w:rPr>
        <w:t>Assessment Survey &amp; Stakeholder Questionnaire</w:t>
      </w:r>
    </w:p>
    <w:p>
      <w:pPr>
        <w:pStyle w:val="style0"/>
        <w:spacing w:lineRule="auto" w:line="36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 xml:space="preserve">Student’s Name </w:t>
      </w:r>
    </w:p>
    <w:p>
      <w:pPr>
        <w:pStyle w:val="style0"/>
        <w:spacing w:lineRule="auto" w:line="36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 xml:space="preserve">Institution </w:t>
      </w:r>
    </w:p>
    <w:p>
      <w:pPr>
        <w:pStyle w:val="style0"/>
        <w:spacing w:lineRule="auto" w:line="36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 xml:space="preserve">Course </w:t>
      </w:r>
    </w:p>
    <w:p>
      <w:pPr>
        <w:pStyle w:val="style0"/>
        <w:spacing w:lineRule="auto" w:line="36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 xml:space="preserve">Professor’s Name </w:t>
      </w:r>
    </w:p>
    <w:p>
      <w:pPr>
        <w:pStyle w:val="style0"/>
        <w:spacing w:lineRule="auto" w:line="360"/>
        <w:jc w:val="center"/>
        <w:rPr>
          <w:rFonts w:ascii="Times New Roman" w:cs="Times New Roman" w:hAnsi="Times New Roman" w:hint="default"/>
          <w:b w:val="false"/>
          <w:bCs w:val="false"/>
          <w:sz w:val="24"/>
          <w:szCs w:val="24"/>
          <w:lang w:val="en-US"/>
        </w:rPr>
      </w:pPr>
      <w:r>
        <w:rPr>
          <w:rFonts w:ascii="Times New Roman" w:cs="Times New Roman" w:hAnsi="Times New Roman" w:hint="default"/>
          <w:b w:val="false"/>
          <w:bCs w:val="false"/>
          <w:sz w:val="24"/>
          <w:szCs w:val="24"/>
          <w:lang w:val="en-US"/>
        </w:rPr>
        <w:t xml:space="preserve">Date </w:t>
      </w: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val="false"/>
          <w:bCs w:val="false"/>
          <w:sz w:val="24"/>
          <w:szCs w:val="24"/>
          <w:lang w:val="en-US"/>
        </w:rPr>
      </w:pPr>
    </w:p>
    <w:p>
      <w:pPr>
        <w:pStyle w:val="style0"/>
        <w:spacing w:lineRule="auto" w:line="360"/>
        <w:jc w:val="center"/>
        <w:rPr>
          <w:rFonts w:ascii="Times New Roman" w:cs="Times New Roman" w:hAnsi="Times New Roman" w:hint="default"/>
          <w:b/>
          <w:bCs/>
          <w:sz w:val="24"/>
          <w:szCs w:val="24"/>
        </w:rPr>
      </w:pPr>
    </w:p>
    <w:p>
      <w:pPr>
        <w:pStyle w:val="style0"/>
        <w:spacing w:lineRule="auto" w:line="360"/>
        <w:jc w:val="center"/>
        <w:rPr>
          <w:rFonts w:ascii="Times New Roman" w:cs="Times New Roman" w:hAnsi="Times New Roman" w:hint="default"/>
          <w:b/>
          <w:bCs/>
          <w:sz w:val="24"/>
          <w:szCs w:val="24"/>
        </w:rPr>
      </w:pPr>
      <w:r>
        <w:rPr>
          <w:rFonts w:ascii="Times New Roman" w:cs="Times New Roman" w:hAnsi="Times New Roman" w:hint="default"/>
          <w:b/>
          <w:bCs/>
          <w:sz w:val="24"/>
          <w:szCs w:val="24"/>
        </w:rPr>
        <w:t>Assessment Survey &amp; Stakeholder Questionnaire</w:t>
      </w:r>
    </w:p>
    <w:p>
      <w:pPr>
        <w:pStyle w:val="style0"/>
        <w:spacing w:lineRule="auto" w:line="360"/>
        <w:rPr>
          <w:rFonts w:ascii="Times New Roman" w:cs="Times New Roman" w:hAnsi="Times New Roman" w:hint="default"/>
          <w:b/>
          <w:bCs/>
          <w:sz w:val="24"/>
          <w:szCs w:val="24"/>
        </w:rPr>
      </w:pPr>
      <w:r>
        <w:rPr>
          <w:rFonts w:ascii="Times New Roman" w:cs="Times New Roman" w:hAnsi="Times New Roman" w:hint="default"/>
          <w:b/>
          <w:bCs/>
          <w:sz w:val="24"/>
          <w:szCs w:val="24"/>
        </w:rPr>
        <w:t xml:space="preserve">About the Survey </w:t>
      </w:r>
    </w:p>
    <w:p>
      <w:pPr>
        <w:pStyle w:val="style0"/>
        <w:spacing w:lineRule="auto" w:line="360"/>
        <w:rPr>
          <w:rFonts w:ascii="Times New Roman" w:cs="Times New Roman" w:hAnsi="Times New Roman" w:hint="default"/>
          <w:sz w:val="24"/>
          <w:szCs w:val="24"/>
          <w:lang w:val="en-US"/>
        </w:rPr>
      </w:pPr>
      <w:r>
        <w:rPr>
          <w:rFonts w:ascii="Times New Roman" w:cs="Times New Roman" w:hAnsi="Times New Roman" w:hint="default"/>
          <w:sz w:val="24"/>
          <w:szCs w:val="24"/>
        </w:rPr>
        <w:t xml:space="preserve">Orlando Housing Development Authority is planning to expand its urban planning capacity to determine the local housing needs and to empower the communities to take part in the initiative to help resolve the housing problem in Orlando. We invite you to take part in this community revitalizing initiative by completing the Community Needs Assessment Survey. This survey is anonymous and will not involve collecting personal information of the respondent. The survey should be completed within ten minutes. Your participation will be highly appreciated because it will serve as a guideline for the agency to strategize and plan future investment in the housing development aimed at meeting the community needs. </w:t>
      </w:r>
      <w:r>
        <w:rPr>
          <w:rFonts w:ascii="Times New Roman" w:cs="Times New Roman" w:hAnsi="Times New Roman" w:hint="default"/>
          <w:sz w:val="24"/>
          <w:szCs w:val="24"/>
          <w:lang w:val="en-US"/>
        </w:rPr>
        <w:t xml:space="preserve">Try to answer all the questions as honest as possible. </w:t>
      </w:r>
    </w:p>
    <w:p>
      <w:pPr>
        <w:pStyle w:val="style0"/>
        <w:spacing w:lineRule="auto" w:line="360"/>
        <w:jc w:val="center"/>
        <w:rPr>
          <w:rFonts w:ascii="Times New Roman" w:cs="Times New Roman" w:hAnsi="Times New Roman" w:hint="default"/>
          <w:b/>
          <w:bCs/>
          <w:sz w:val="24"/>
          <w:szCs w:val="24"/>
        </w:rPr>
      </w:pPr>
      <w:r>
        <w:rPr>
          <w:rFonts w:ascii="Times New Roman" w:cs="Times New Roman" w:hAnsi="Times New Roman" w:hint="default"/>
          <w:b/>
          <w:bCs/>
          <w:sz w:val="24"/>
          <w:szCs w:val="24"/>
        </w:rPr>
        <w:t>Survey Questions</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 xml:space="preserve">Do you think the community is pedestrian-friendly? </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Any other (Explain)</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 xml:space="preserve">Are you able to easily travel across the neighborhood by transportation of choice? </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Any other (provide a brief explanation)</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How would you describe housing conditions in your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Bad</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Good</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Very Good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Very Bad</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Does housing in your community offer options that suit different lifestyles and needs?</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I don’t know</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I don’t care</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 xml:space="preserve">Is housing in your community affordable to the households making different incomes? </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Yes</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I don’t know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my concern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Is there an elderly home in your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I have not noticed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Are there adequate public places for the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Yes</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Not my concern</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Are you able to run the majority of your daily errands without leaving the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really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applicable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Are there opportunities and services that meet the needs of your community for health services such as hospitals and clinics?</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Maybe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Are there services that meet the needs of the community for adequate childcare options?</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my concern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Does your community make plans with its residents’ best interests in mind?</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Yes</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I don’t think so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sure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Does your community work with the local business owners to improve the status of public and shared spaces to create a sense of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I have not noticed</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sure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How do you feel about your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Excited </w:t>
      </w:r>
      <w:r>
        <w:rPr>
          <w:rFonts w:ascii="Times New Roman" w:cs="Times New Roman" w:hAnsi="Times New Roman" w:hint="default"/>
          <w:sz w:val="24"/>
          <w:szCs w:val="24"/>
        </w:rPr>
        <w:tab/>
      </w:r>
      <w:r>
        <w:rPr>
          <w:rFonts w:ascii="Times New Roman" w:cs="Times New Roman" w:hAnsi="Times New Roman" w:hint="default"/>
          <w:sz w:val="24"/>
          <w:szCs w:val="24"/>
        </w:rPr>
        <w:t xml:space="preserve">Not happy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Not concerned</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Not sure</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Are there opportunities to engage with community leaders such as town hall meetings?</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 available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Never heard of any</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concerned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Please describe any development you have noticed (if any) in the last two years that you believe would benefit the community</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What type of economic developments do you think will benefit the community?</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 xml:space="preserve">Do you think there is a need to expand housing opportunities for residents in this community? </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Yes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No</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Sure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 xml:space="preserve">Not my concern </w:t>
      </w:r>
    </w:p>
    <w:p>
      <w:pPr>
        <w:pStyle w:val="style0"/>
        <w:numPr>
          <w:ilvl w:val="0"/>
          <w:numId w:val="1"/>
        </w:numPr>
        <w:spacing w:lineRule="auto" w:line="360"/>
        <w:ind w:left="720" w:hanging="360"/>
        <w:rPr>
          <w:rFonts w:ascii="Times New Roman" w:cs="Times New Roman" w:hAnsi="Times New Roman" w:hint="default"/>
          <w:sz w:val="24"/>
          <w:szCs w:val="24"/>
          <w:u w:val="none"/>
        </w:rPr>
      </w:pPr>
      <w:r>
        <w:rPr>
          <w:rFonts w:ascii="Times New Roman" w:cs="Times New Roman" w:hAnsi="Times New Roman" w:hint="default"/>
          <w:sz w:val="24"/>
          <w:szCs w:val="24"/>
        </w:rPr>
        <w:t>W</w:t>
      </w:r>
      <w:r>
        <w:rPr>
          <w:rFonts w:ascii="Times New Roman" w:cs="Times New Roman" w:hAnsi="Times New Roman" w:hint="default"/>
          <w:sz w:val="24"/>
          <w:szCs w:val="24"/>
          <w:lang w:val="en-US"/>
        </w:rPr>
        <w:t>h</w:t>
      </w:r>
      <w:r>
        <w:rPr>
          <w:rFonts w:ascii="Times New Roman" w:cs="Times New Roman" w:hAnsi="Times New Roman" w:hint="default"/>
          <w:sz w:val="24"/>
          <w:szCs w:val="24"/>
        </w:rPr>
        <w:t>at kind of housing do you think will benefit the community?</w:t>
      </w:r>
    </w:p>
    <w:p>
      <w:pPr>
        <w:pStyle w:val="style0"/>
        <w:spacing w:lineRule="auto" w:line="360"/>
        <w:ind w:left="720" w:firstLine="0"/>
        <w:rPr>
          <w:rFonts w:ascii="Times New Roman" w:cs="Times New Roman" w:hAnsi="Times New Roman" w:hint="default"/>
          <w:sz w:val="24"/>
          <w:szCs w:val="24"/>
        </w:rPr>
      </w:pPr>
      <w:r>
        <w:rPr>
          <w:rFonts w:ascii="Times New Roman" w:cs="Times New Roman" w:hAnsi="Times New Roman" w:hint="default"/>
          <w:sz w:val="24"/>
          <w:szCs w:val="24"/>
        </w:rPr>
        <w:t xml:space="preserve">Rental  </w:t>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ab/>
      </w:r>
      <w:r>
        <w:rPr>
          <w:rFonts w:ascii="Times New Roman" w:cs="Times New Roman" w:hAnsi="Times New Roman" w:hint="default"/>
          <w:sz w:val="24"/>
          <w:szCs w:val="24"/>
        </w:rPr>
        <w:t>Home Ownership</w:t>
      </w:r>
    </w:p>
    <w:p>
      <w:pPr>
        <w:pStyle w:val="style0"/>
        <w:spacing w:lineRule="auto" w:line="360"/>
        <w:ind w:left="720" w:firstLine="0"/>
        <w:rPr>
          <w:rFonts w:ascii="Times New Roman" w:cs="Times New Roman" w:hAnsi="Times New Roman" w:hint="default"/>
          <w:sz w:val="24"/>
          <w:szCs w:val="24"/>
        </w:rPr>
      </w:pPr>
    </w:p>
    <w:sectPr>
      <w:headerReference w:type="default" r:id="rId2"/>
      <w:pgSz w:w="12240" w:h="15840" w:orient="portrait"/>
      <w:pgMar w:top="1440" w:right="1440" w:bottom="1440" w:left="144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Arial">
    <w:altName w:val="Arial"/>
    <w:panose1 w:val="020b0604020002020204"/>
    <w:charset w:val="86"/>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Cambria">
    <w:altName w:val="Cambria"/>
    <w:panose1 w:val="02040503050004030204"/>
    <w:charset w:val="00"/>
    <w:family w:val="auto"/>
    <w:pitch w:val="default"/>
    <w:sig w:usb0="E00006FF" w:usb1="420024FF" w:usb2="02000000" w:usb3="00000000" w:csb0="2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sz w:val="18"/>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05320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rPr>
    </w:rPrDefault>
    <w:pPrDefault>
      <w:pPr/>
    </w:pPrDefault>
  </w:docDefaults>
  <w:style w:type="paragraph" w:default="1" w:styleId="style0">
    <w:name w:val="Normal"/>
    <w:next w:val="style0"/>
    <w:qFormat/>
    <w:uiPriority w:val="0"/>
    <w:pPr>
      <w:spacing w:lineRule="auto" w:line="276"/>
    </w:pPr>
    <w:rPr>
      <w:rFonts w:ascii="Arial" w:cs="Arial" w:eastAsia="Arial" w:hAnsi="Arial"/>
      <w:sz w:val="22"/>
      <w:szCs w:val="22"/>
    </w:rPr>
  </w:style>
  <w:style w:type="paragraph" w:styleId="style1">
    <w:name w:val="heading 1"/>
    <w:basedOn w:val="style0"/>
    <w:next w:val="style0"/>
    <w:uiPriority w:val="0"/>
    <w:pPr>
      <w:keepNext/>
      <w:keepLines/>
      <w:pageBreakBefore w:val="false"/>
      <w:spacing w:before="400" w:after="120"/>
    </w:pPr>
    <w:rPr>
      <w:sz w:val="40"/>
      <w:szCs w:val="40"/>
    </w:rPr>
  </w:style>
  <w:style w:type="paragraph" w:styleId="style2">
    <w:name w:val="heading 2"/>
    <w:basedOn w:val="style0"/>
    <w:next w:val="style0"/>
    <w:uiPriority w:val="0"/>
    <w:pPr>
      <w:keepNext/>
      <w:keepLines/>
      <w:pageBreakBefore w:val="false"/>
      <w:spacing w:before="360" w:after="120"/>
    </w:pPr>
    <w:rPr>
      <w:sz w:val="32"/>
      <w:szCs w:val="32"/>
    </w:rPr>
  </w:style>
  <w:style w:type="paragraph" w:styleId="style3">
    <w:name w:val="heading 3"/>
    <w:basedOn w:val="style0"/>
    <w:next w:val="style0"/>
    <w:uiPriority w:val="0"/>
    <w:pPr>
      <w:keepNext/>
      <w:keepLines/>
      <w:pageBreakBefore w:val="false"/>
      <w:spacing w:before="320" w:after="80"/>
    </w:pPr>
    <w:rPr>
      <w:color w:val="434343"/>
      <w:sz w:val="28"/>
      <w:szCs w:val="28"/>
    </w:rPr>
  </w:style>
  <w:style w:type="paragraph" w:styleId="style4">
    <w:name w:val="heading 4"/>
    <w:basedOn w:val="style0"/>
    <w:next w:val="style0"/>
    <w:uiPriority w:val="0"/>
    <w:pPr>
      <w:keepNext/>
      <w:keepLines/>
      <w:pageBreakBefore w:val="false"/>
      <w:spacing w:before="280" w:after="80"/>
    </w:pPr>
    <w:rPr>
      <w:color w:val="666666"/>
      <w:sz w:val="24"/>
      <w:szCs w:val="24"/>
    </w:rPr>
  </w:style>
  <w:style w:type="paragraph" w:styleId="style5">
    <w:name w:val="heading 5"/>
    <w:basedOn w:val="style0"/>
    <w:next w:val="style0"/>
    <w:uiPriority w:val="0"/>
    <w:pPr>
      <w:keepNext/>
      <w:keepLines/>
      <w:pageBreakBefore w:val="false"/>
      <w:spacing w:before="240" w:after="80"/>
    </w:pPr>
    <w:rPr>
      <w:color w:val="666666"/>
      <w:sz w:val="22"/>
      <w:szCs w:val="22"/>
    </w:rPr>
  </w:style>
  <w:style w:type="paragraph" w:styleId="style6">
    <w:name w:val="heading 6"/>
    <w:basedOn w:val="style0"/>
    <w:next w:val="style0"/>
    <w:uiPriority w:val="0"/>
    <w:pPr>
      <w:keepNext/>
      <w:keepLines/>
      <w:pageBreakBefore w:val="false"/>
      <w:spacing w:before="240" w:after="80"/>
    </w:pPr>
    <w:rPr>
      <w:i/>
      <w:color w:val="666666"/>
      <w:sz w:val="22"/>
      <w:szCs w:val="22"/>
    </w:rPr>
  </w:style>
  <w:style w:type="character" w:default="1" w:styleId="style65">
    <w:name w:val="Default Paragraph Font"/>
    <w:next w:val="style65"/>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32">
    <w:name w:val="footer"/>
    <w:basedOn w:val="style0"/>
    <w:next w:val="style32"/>
    <w:uiPriority w:val="0"/>
    <w:pPr>
      <w:tabs>
        <w:tab w:val="center" w:leader="none" w:pos="4153"/>
        <w:tab w:val="right" w:leader="none" w:pos="8306"/>
      </w:tabs>
      <w:snapToGrid w:val="false"/>
      <w:jc w:val="left"/>
    </w:pPr>
    <w:rPr>
      <w:sz w:val="18"/>
      <w:szCs w:val="18"/>
    </w:rPr>
  </w:style>
  <w:style w:type="paragraph" w:styleId="style31">
    <w:name w:val="header"/>
    <w:basedOn w:val="style0"/>
    <w:next w:val="style31"/>
    <w:uiPriority w:val="0"/>
    <w:pPr>
      <w:tabs>
        <w:tab w:val="center" w:leader="none" w:pos="4153"/>
        <w:tab w:val="right" w:leader="none" w:pos="8306"/>
      </w:tabs>
      <w:snapToGrid w:val="false"/>
    </w:pPr>
    <w:rPr>
      <w:sz w:val="18"/>
      <w:szCs w:val="18"/>
    </w:rPr>
  </w:style>
  <w:style w:type="paragraph" w:styleId="style74">
    <w:name w:val="Subtitle"/>
    <w:basedOn w:val="style0"/>
    <w:next w:val="style0"/>
    <w:uiPriority w:val="0"/>
    <w:pPr>
      <w:keepNext/>
      <w:keepLines/>
      <w:pageBreakBefore w:val="false"/>
      <w:spacing w:before="0" w:after="320"/>
    </w:pPr>
    <w:rPr>
      <w:rFonts w:ascii="Arial" w:cs="Arial" w:eastAsia="Arial" w:hAnsi="Arial"/>
      <w:color w:val="666666"/>
      <w:sz w:val="30"/>
      <w:szCs w:val="30"/>
    </w:rPr>
  </w:style>
  <w:style w:type="paragraph" w:styleId="style62">
    <w:name w:val="Title"/>
    <w:basedOn w:val="style0"/>
    <w:next w:val="style0"/>
    <w:uiPriority w:val="0"/>
    <w:pPr>
      <w:keepNext/>
      <w:keepLines/>
      <w:pageBreakBefore w:val="false"/>
      <w:spacing w:before="0" w:after="60"/>
    </w:pPr>
    <w:rPr>
      <w:sz w:val="52"/>
      <w:szCs w:val="52"/>
    </w:rPr>
  </w:style>
  <w:style w:type="table" w:customStyle="1" w:styleId="style4097">
    <w:name w:val="Table Normal1"/>
    <w:next w:val="style4097"/>
    <w:uiPriority w:val="0"/>
    <w:pPr/>
    <w:tcPr>
      <w:tcBorders/>
    </w:tc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Words>479</Words>
  <Characters>2422</Characters>
  <Application>WPS Office</Application>
  <Paragraphs>74</Paragraphs>
  <ScaleCrop>false</ScaleCrop>
  <LinksUpToDate>false</LinksUpToDate>
  <CharactersWithSpaces>2951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2021-10-15T07:07:07Z</dcterms:created>
  <dc:creator>steve</dc:creator>
  <lastModifiedBy>SM-N935F</lastModifiedBy>
  <dcterms:modified xsi:type="dcterms:W3CDTF">2021-10-15T07:07:08Z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1033-11.2.0.10323</vt:lpwstr>
  </property>
  <property fmtid="{D5CDD505-2E9C-101B-9397-08002B2CF9AE}" pid="3" name="ICV">
    <vt:lpwstr>c79b18c664914c889d10afa44378eddd</vt:lpwstr>
  </property>
</Properties>
</file>